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E272" w14:textId="77777777" w:rsidR="00D8316F" w:rsidRDefault="00D8316F" w:rsidP="0002265C">
      <w:pPr>
        <w:pStyle w:val="v1msonormal"/>
        <w:spacing w:line="276" w:lineRule="auto"/>
        <w:rPr>
          <w:rFonts w:ascii="Marianne" w:hAnsi="Marianne"/>
          <w:b/>
          <w:bCs/>
          <w:color w:val="C00000"/>
          <w:sz w:val="22"/>
        </w:rPr>
      </w:pPr>
      <w:bookmarkStart w:id="0" w:name="_Hlk192669032"/>
      <w:bookmarkStart w:id="1" w:name="_Hlk192669333"/>
    </w:p>
    <w:p w14:paraId="77236020" w14:textId="6E28F007" w:rsidR="0002265C" w:rsidRPr="005C6266" w:rsidRDefault="00FC056E" w:rsidP="0010446E">
      <w:pPr>
        <w:pStyle w:val="v1msonormal"/>
        <w:spacing w:line="276" w:lineRule="auto"/>
        <w:rPr>
          <w:rFonts w:ascii="Marianne" w:hAnsi="Marianne"/>
          <w:b/>
          <w:bCs/>
          <w:i/>
          <w:iCs/>
          <w:color w:val="C00000"/>
          <w:szCs w:val="28"/>
        </w:rPr>
      </w:pPr>
      <w:bookmarkStart w:id="2" w:name="_Hlk192669228"/>
      <w:r w:rsidRPr="005C6266">
        <w:rPr>
          <w:rFonts w:ascii="Marianne" w:hAnsi="Marianne"/>
          <w:b/>
          <w:bCs/>
          <w:i/>
          <w:iCs/>
          <w:color w:val="C00000"/>
          <w:szCs w:val="28"/>
        </w:rPr>
        <w:t>RESOLUTION</w:t>
      </w:r>
      <w:bookmarkEnd w:id="2"/>
      <w:r w:rsidRPr="005C6266">
        <w:rPr>
          <w:rFonts w:ascii="Marianne" w:hAnsi="Marianne"/>
          <w:b/>
          <w:bCs/>
          <w:i/>
          <w:iCs/>
          <w:color w:val="C00000"/>
          <w:szCs w:val="28"/>
        </w:rPr>
        <w:t xml:space="preserve"> COMMISSION</w:t>
      </w:r>
      <w:r w:rsidR="00C37928" w:rsidRPr="005C6266">
        <w:rPr>
          <w:rFonts w:ascii="Marianne" w:hAnsi="Marianne"/>
          <w:b/>
          <w:bCs/>
          <w:i/>
          <w:iCs/>
          <w:color w:val="C00000"/>
          <w:szCs w:val="28"/>
        </w:rPr>
        <w:t xml:space="preserve"> </w:t>
      </w:r>
      <w:bookmarkEnd w:id="0"/>
      <w:sdt>
        <w:sdtPr>
          <w:rPr>
            <w:rFonts w:ascii="Marianne" w:hAnsi="Marianne"/>
            <w:b/>
            <w:bCs/>
            <w:i/>
            <w:iCs/>
            <w:color w:val="C00000"/>
            <w:szCs w:val="28"/>
          </w:rPr>
          <w:alias w:val="COMMISSION"/>
          <w:tag w:val="COMMISSION"/>
          <w:id w:val="723176878"/>
          <w:placeholder>
            <w:docPart w:val="F6C70351AC6949D98759C246774E47BF"/>
          </w:placeholder>
          <w:showingPlcHdr/>
          <w:dropDownList>
            <w:listItem w:value="Choisissez un élément."/>
            <w:listItem w:displayText="CASEAC" w:value="CASEAC"/>
            <w:listItem w:displayText="DDCE" w:value="DDCE"/>
            <w:listItem w:displayText="ENS" w:value="ENS"/>
            <w:listItem w:displayText="FIN" w:value="FIN"/>
            <w:listItem w:displayText="LOIS" w:value="LOIS"/>
            <w:listItem w:displayText="SECU" w:value="SECU"/>
          </w:dropDownList>
        </w:sdtPr>
        <w:sdtEndPr/>
        <w:sdtContent>
          <w:r w:rsidR="00AD4064" w:rsidRPr="005C6266">
            <w:rPr>
              <w:rStyle w:val="Textedelespacerserv"/>
              <w:i/>
              <w:iCs/>
            </w:rPr>
            <w:t>Choisissez un élément.</w:t>
          </w:r>
        </w:sdtContent>
      </w:sdt>
      <w:r w:rsidRPr="005C6266">
        <w:rPr>
          <w:rFonts w:ascii="Marianne" w:hAnsi="Marianne"/>
          <w:b/>
          <w:bCs/>
          <w:i/>
          <w:iCs/>
          <w:color w:val="C00000"/>
          <w:szCs w:val="28"/>
        </w:rPr>
        <w:t>/N°</w:t>
      </w:r>
      <w:sdt>
        <w:sdtPr>
          <w:rPr>
            <w:rFonts w:ascii="Marianne" w:hAnsi="Marianne"/>
            <w:b/>
            <w:bCs/>
            <w:i/>
            <w:iCs/>
            <w:color w:val="C00000"/>
            <w:szCs w:val="28"/>
          </w:rPr>
          <w:alias w:val="NUMERO"/>
          <w:tag w:val="NUMERO"/>
          <w:id w:val="351080930"/>
          <w:placeholder>
            <w:docPart w:val="96CD083119E64453A6FD055AE24E6CB5"/>
          </w:placeholder>
          <w:showingPlcHdr/>
          <w:dropDownList>
            <w:listItem w:value="Choisissez un élément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</w:dropDownList>
        </w:sdtPr>
        <w:sdtEndPr/>
        <w:sdtContent>
          <w:r w:rsidR="00AD4064" w:rsidRPr="005C6266">
            <w:rPr>
              <w:rStyle w:val="Textedelespacerserv"/>
              <w:i/>
              <w:iCs/>
            </w:rPr>
            <w:t>Choisissez un élément.</w:t>
          </w:r>
        </w:sdtContent>
      </w:sdt>
      <w:r w:rsidR="0002265C" w:rsidRPr="005C6266">
        <w:rPr>
          <w:rFonts w:ascii="Marianne" w:hAnsi="Marianne"/>
          <w:b/>
          <w:bCs/>
          <w:i/>
          <w:iCs/>
          <w:color w:val="C00000"/>
          <w:szCs w:val="28"/>
        </w:rPr>
        <w:t>/</w:t>
      </w:r>
      <w:r w:rsidR="00D63B2F">
        <w:rPr>
          <w:rFonts w:ascii="Marianne" w:hAnsi="Marianne"/>
          <w:b/>
          <w:bCs/>
          <w:i/>
          <w:iCs/>
          <w:color w:val="C00000"/>
          <w:szCs w:val="28"/>
        </w:rPr>
        <w:t>03</w:t>
      </w:r>
      <w:r w:rsidR="00C37928" w:rsidRPr="005C6266">
        <w:rPr>
          <w:rFonts w:ascii="Marianne" w:hAnsi="Marianne"/>
          <w:b/>
          <w:bCs/>
          <w:i/>
          <w:iCs/>
          <w:color w:val="C00000"/>
          <w:szCs w:val="28"/>
        </w:rPr>
        <w:t>.202</w:t>
      </w:r>
      <w:r w:rsidR="00D63B2F">
        <w:rPr>
          <w:rFonts w:ascii="Marianne" w:hAnsi="Marianne"/>
          <w:b/>
          <w:bCs/>
          <w:i/>
          <w:iCs/>
          <w:color w:val="C00000"/>
          <w:szCs w:val="28"/>
        </w:rPr>
        <w:t>6</w:t>
      </w:r>
    </w:p>
    <w:p w14:paraId="7A91D661" w14:textId="7FB3CC65" w:rsidR="00D8316F" w:rsidRPr="005C6266" w:rsidRDefault="00D8316F" w:rsidP="0010446E">
      <w:pPr>
        <w:pStyle w:val="v1msonormal"/>
        <w:spacing w:line="276" w:lineRule="auto"/>
        <w:rPr>
          <w:rFonts w:ascii="Marianne" w:hAnsi="Marianne"/>
          <w:b/>
          <w:bCs/>
          <w:i/>
          <w:iCs/>
          <w:color w:val="C00000"/>
          <w:szCs w:val="28"/>
        </w:rPr>
      </w:pPr>
      <w:r w:rsidRPr="005C6266">
        <w:rPr>
          <w:rFonts w:ascii="Marianne" w:hAnsi="Marianne"/>
          <w:b/>
          <w:bCs/>
          <w:i/>
          <w:iCs/>
          <w:color w:val="C00000"/>
          <w:szCs w:val="28"/>
        </w:rPr>
        <w:t>Destinataire :</w:t>
      </w:r>
      <w:r w:rsidR="005C6266" w:rsidRPr="005C6266">
        <w:rPr>
          <w:rFonts w:ascii="Marianne" w:hAnsi="Marianne"/>
          <w:b/>
          <w:bCs/>
          <w:i/>
          <w:iCs/>
          <w:color w:val="C00000"/>
          <w:szCs w:val="28"/>
        </w:rPr>
        <w:t xml:space="preserve"> </w:t>
      </w:r>
    </w:p>
    <w:p w14:paraId="232B950D" w14:textId="409D4FF6" w:rsidR="0002265C" w:rsidRPr="005C6266" w:rsidRDefault="0002265C" w:rsidP="0010446E">
      <w:pPr>
        <w:pStyle w:val="v1msonormal"/>
        <w:spacing w:line="276" w:lineRule="auto"/>
        <w:rPr>
          <w:rFonts w:ascii="Marianne" w:hAnsi="Marianne"/>
          <w:b/>
          <w:bCs/>
          <w:i/>
          <w:iCs/>
          <w:color w:val="C00000"/>
          <w:szCs w:val="28"/>
        </w:rPr>
      </w:pPr>
      <w:r w:rsidRPr="005C6266">
        <w:rPr>
          <w:rFonts w:ascii="Marianne" w:hAnsi="Marianne"/>
          <w:b/>
          <w:bCs/>
          <w:i/>
          <w:iCs/>
          <w:color w:val="C00000"/>
          <w:szCs w:val="28"/>
        </w:rPr>
        <w:t xml:space="preserve">Objet : </w:t>
      </w:r>
    </w:p>
    <w:p w14:paraId="5A01DD14" w14:textId="77777777" w:rsidR="0002265C" w:rsidRPr="005C6266" w:rsidRDefault="0002265C" w:rsidP="0002265C">
      <w:pPr>
        <w:pStyle w:val="v1msonormal"/>
        <w:spacing w:line="276" w:lineRule="auto"/>
        <w:rPr>
          <w:rFonts w:ascii="Marianne" w:hAnsi="Marianne"/>
          <w:b/>
          <w:bCs/>
          <w:i/>
          <w:iCs/>
          <w:color w:val="2F5496" w:themeColor="accent5" w:themeShade="BF"/>
          <w:sz w:val="20"/>
          <w:szCs w:val="22"/>
        </w:rPr>
      </w:pPr>
    </w:p>
    <w:p w14:paraId="2D8EA204" w14:textId="77777777" w:rsidR="0010446E" w:rsidRPr="005C6266" w:rsidRDefault="0010446E" w:rsidP="0010446E">
      <w:pPr>
        <w:pStyle w:val="v1msonormal"/>
        <w:spacing w:line="276" w:lineRule="auto"/>
        <w:rPr>
          <w:rFonts w:ascii="Marianne" w:hAnsi="Marianne"/>
          <w:b/>
          <w:bCs/>
          <w:i/>
          <w:iCs/>
          <w:color w:val="1F3864" w:themeColor="accent5" w:themeShade="80"/>
          <w:sz w:val="22"/>
        </w:rPr>
      </w:pPr>
      <w:r w:rsidRPr="005C6266">
        <w:rPr>
          <w:rFonts w:ascii="Marianne" w:hAnsi="Marianne"/>
          <w:b/>
          <w:bCs/>
          <w:i/>
          <w:iCs/>
          <w:color w:val="1F3864" w:themeColor="accent5" w:themeShade="80"/>
          <w:sz w:val="22"/>
        </w:rPr>
        <w:t xml:space="preserve">Vu </w:t>
      </w:r>
    </w:p>
    <w:p w14:paraId="53EA39E3" w14:textId="77777777" w:rsidR="0010446E" w:rsidRPr="005C6266" w:rsidRDefault="0010446E" w:rsidP="0010446E">
      <w:pPr>
        <w:pStyle w:val="v1msonormal"/>
        <w:spacing w:line="276" w:lineRule="auto"/>
        <w:rPr>
          <w:rFonts w:ascii="Marianne" w:hAnsi="Marianne"/>
          <w:b/>
          <w:bCs/>
          <w:i/>
          <w:iCs/>
          <w:color w:val="1F3864" w:themeColor="accent5" w:themeShade="80"/>
          <w:sz w:val="22"/>
        </w:rPr>
      </w:pPr>
    </w:p>
    <w:p w14:paraId="44937A14" w14:textId="77777777" w:rsidR="0010446E" w:rsidRPr="005C6266" w:rsidRDefault="0010446E" w:rsidP="0010446E">
      <w:pPr>
        <w:pStyle w:val="v1msonormal"/>
        <w:spacing w:line="276" w:lineRule="auto"/>
        <w:rPr>
          <w:rFonts w:ascii="Marianne" w:hAnsi="Marianne"/>
          <w:b/>
          <w:bCs/>
          <w:i/>
          <w:iCs/>
          <w:color w:val="1F3864" w:themeColor="accent5" w:themeShade="80"/>
          <w:sz w:val="22"/>
        </w:rPr>
      </w:pPr>
      <w:r w:rsidRPr="005C6266">
        <w:rPr>
          <w:rFonts w:ascii="Marianne" w:hAnsi="Marianne"/>
          <w:b/>
          <w:bCs/>
          <w:i/>
          <w:iCs/>
          <w:color w:val="1F3864" w:themeColor="accent5" w:themeShade="80"/>
          <w:sz w:val="22"/>
        </w:rPr>
        <w:t xml:space="preserve">Considérant </w:t>
      </w:r>
    </w:p>
    <w:p w14:paraId="68BF318C" w14:textId="77777777" w:rsidR="0010446E" w:rsidRPr="005C6266" w:rsidRDefault="0010446E" w:rsidP="0010446E">
      <w:pPr>
        <w:pStyle w:val="v1msonormal"/>
        <w:spacing w:line="276" w:lineRule="auto"/>
        <w:rPr>
          <w:rFonts w:ascii="Marianne" w:hAnsi="Marianne"/>
          <w:b/>
          <w:bCs/>
          <w:i/>
          <w:iCs/>
          <w:color w:val="1F3864" w:themeColor="accent5" w:themeShade="80"/>
          <w:sz w:val="22"/>
        </w:rPr>
      </w:pPr>
    </w:p>
    <w:p w14:paraId="186243FC" w14:textId="227A1C91" w:rsidR="00FE3921" w:rsidRPr="005C6266" w:rsidRDefault="0010446E" w:rsidP="0010446E">
      <w:pPr>
        <w:pStyle w:val="v1msonormal"/>
        <w:spacing w:line="276" w:lineRule="auto"/>
        <w:rPr>
          <w:rFonts w:ascii="Marianne" w:hAnsi="Marianne"/>
          <w:b/>
          <w:bCs/>
          <w:i/>
          <w:iCs/>
          <w:color w:val="1F3864" w:themeColor="accent5" w:themeShade="80"/>
          <w:sz w:val="22"/>
        </w:rPr>
      </w:pPr>
      <w:r w:rsidRPr="005C6266">
        <w:rPr>
          <w:rFonts w:ascii="Marianne" w:hAnsi="Marianne"/>
          <w:b/>
          <w:bCs/>
          <w:i/>
          <w:iCs/>
          <w:color w:val="1F3864" w:themeColor="accent5" w:themeShade="80"/>
          <w:sz w:val="22"/>
        </w:rPr>
        <w:t>Demande</w:t>
      </w:r>
    </w:p>
    <w:p w14:paraId="41A6B6A0" w14:textId="33B8EAB2" w:rsidR="0010446E" w:rsidRPr="005C6266" w:rsidRDefault="0010446E" w:rsidP="0010446E">
      <w:pPr>
        <w:pStyle w:val="v1msonormal"/>
        <w:spacing w:line="276" w:lineRule="auto"/>
        <w:rPr>
          <w:rFonts w:ascii="Marianne" w:hAnsi="Marianne"/>
          <w:b/>
          <w:bCs/>
          <w:i/>
          <w:iCs/>
          <w:color w:val="1F3864" w:themeColor="accent5" w:themeShade="80"/>
          <w:sz w:val="20"/>
          <w:szCs w:val="22"/>
        </w:rPr>
      </w:pPr>
    </w:p>
    <w:p w14:paraId="58108EF2" w14:textId="0E48C36B" w:rsidR="0010446E" w:rsidRPr="005C6266" w:rsidRDefault="0010446E" w:rsidP="0010446E">
      <w:pPr>
        <w:pStyle w:val="v1msonormal"/>
        <w:spacing w:line="276" w:lineRule="auto"/>
        <w:rPr>
          <w:rFonts w:ascii="Marianne" w:hAnsi="Marianne"/>
          <w:b/>
          <w:bCs/>
          <w:i/>
          <w:iCs/>
          <w:color w:val="1F3864" w:themeColor="accent5" w:themeShade="80"/>
          <w:sz w:val="20"/>
          <w:szCs w:val="22"/>
        </w:rPr>
      </w:pPr>
    </w:p>
    <w:tbl>
      <w:tblPr>
        <w:tblStyle w:val="Grilledutableau"/>
        <w:tblW w:w="10296" w:type="dxa"/>
        <w:jc w:val="center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double" w:sz="4" w:space="0" w:color="1F3864" w:themeColor="accent5" w:themeShade="80"/>
          <w:insideV w:val="double" w:sz="4" w:space="0" w:color="1F3864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10446E" w:rsidRPr="005C6266" w14:paraId="2EC7A694" w14:textId="77777777" w:rsidTr="0010446E">
        <w:trPr>
          <w:trHeight w:val="463"/>
          <w:jc w:val="center"/>
        </w:trPr>
        <w:tc>
          <w:tcPr>
            <w:tcW w:w="3432" w:type="dxa"/>
          </w:tcPr>
          <w:p w14:paraId="538BB79E" w14:textId="77777777" w:rsidR="0010446E" w:rsidRPr="005C6266" w:rsidRDefault="0010446E" w:rsidP="004B3402">
            <w:pPr>
              <w:widowControl w:val="0"/>
              <w:ind w:left="318"/>
              <w:jc w:val="both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  <w:r w:rsidRPr="005C6266"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  <w:t>RÉSULTATS</w:t>
            </w:r>
          </w:p>
        </w:tc>
        <w:tc>
          <w:tcPr>
            <w:tcW w:w="3432" w:type="dxa"/>
          </w:tcPr>
          <w:p w14:paraId="5A86DE45" w14:textId="387A53EB" w:rsidR="0010446E" w:rsidRPr="005C6266" w:rsidRDefault="0010446E" w:rsidP="004B3402">
            <w:pPr>
              <w:widowControl w:val="0"/>
              <w:jc w:val="center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  <w:r w:rsidRPr="005C6266"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  <w:t>Vote en commission</w:t>
            </w:r>
          </w:p>
        </w:tc>
        <w:tc>
          <w:tcPr>
            <w:tcW w:w="3432" w:type="dxa"/>
          </w:tcPr>
          <w:p w14:paraId="32101A24" w14:textId="0D7EF4ED" w:rsidR="0010446E" w:rsidRPr="005C6266" w:rsidRDefault="0010446E" w:rsidP="004B3402">
            <w:pPr>
              <w:widowControl w:val="0"/>
              <w:jc w:val="center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  <w:r w:rsidRPr="005C6266"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  <w:t>Vote en Assemblée plénière</w:t>
            </w:r>
          </w:p>
        </w:tc>
      </w:tr>
      <w:tr w:rsidR="0010446E" w:rsidRPr="005C6266" w14:paraId="50D90C35" w14:textId="77777777" w:rsidTr="0010446E">
        <w:trPr>
          <w:trHeight w:val="463"/>
          <w:jc w:val="center"/>
        </w:trPr>
        <w:tc>
          <w:tcPr>
            <w:tcW w:w="3432" w:type="dxa"/>
          </w:tcPr>
          <w:p w14:paraId="3C4E4AE4" w14:textId="77777777" w:rsidR="0010446E" w:rsidRPr="005C6266" w:rsidRDefault="0010446E" w:rsidP="004B3402">
            <w:pPr>
              <w:widowControl w:val="0"/>
              <w:jc w:val="both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  <w:r w:rsidRPr="005C6266"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  <w:t>Unanimité</w:t>
            </w:r>
          </w:p>
        </w:tc>
        <w:tc>
          <w:tcPr>
            <w:tcW w:w="3432" w:type="dxa"/>
          </w:tcPr>
          <w:p w14:paraId="2D665E5B" w14:textId="77777777" w:rsidR="0010446E" w:rsidRPr="005C6266" w:rsidRDefault="0010446E" w:rsidP="004B3402">
            <w:pPr>
              <w:widowControl w:val="0"/>
              <w:jc w:val="center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</w:p>
        </w:tc>
        <w:tc>
          <w:tcPr>
            <w:tcW w:w="3432" w:type="dxa"/>
          </w:tcPr>
          <w:p w14:paraId="229BDF7A" w14:textId="0309E36C" w:rsidR="0010446E" w:rsidRPr="005C6266" w:rsidRDefault="0010446E" w:rsidP="004B3402">
            <w:pPr>
              <w:widowControl w:val="0"/>
              <w:jc w:val="center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</w:p>
        </w:tc>
      </w:tr>
      <w:tr w:rsidR="0010446E" w:rsidRPr="005C6266" w14:paraId="51F9A9E1" w14:textId="77777777" w:rsidTr="0010446E">
        <w:trPr>
          <w:trHeight w:val="463"/>
          <w:jc w:val="center"/>
        </w:trPr>
        <w:tc>
          <w:tcPr>
            <w:tcW w:w="3432" w:type="dxa"/>
          </w:tcPr>
          <w:p w14:paraId="31B632A2" w14:textId="77777777" w:rsidR="0010446E" w:rsidRPr="005C6266" w:rsidRDefault="0010446E" w:rsidP="004B3402">
            <w:pPr>
              <w:widowControl w:val="0"/>
              <w:jc w:val="both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  <w:r w:rsidRPr="005C6266"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  <w:t>Nombre de voix « pour »</w:t>
            </w:r>
          </w:p>
        </w:tc>
        <w:tc>
          <w:tcPr>
            <w:tcW w:w="3432" w:type="dxa"/>
          </w:tcPr>
          <w:p w14:paraId="3D4416FF" w14:textId="77777777" w:rsidR="0010446E" w:rsidRPr="005C6266" w:rsidRDefault="0010446E" w:rsidP="004B3402">
            <w:pPr>
              <w:widowControl w:val="0"/>
              <w:jc w:val="center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</w:p>
        </w:tc>
        <w:tc>
          <w:tcPr>
            <w:tcW w:w="3432" w:type="dxa"/>
          </w:tcPr>
          <w:p w14:paraId="35C1417A" w14:textId="4B3EA4C6" w:rsidR="0010446E" w:rsidRPr="005C6266" w:rsidRDefault="0010446E" w:rsidP="004B3402">
            <w:pPr>
              <w:widowControl w:val="0"/>
              <w:jc w:val="center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</w:p>
        </w:tc>
      </w:tr>
      <w:tr w:rsidR="0010446E" w:rsidRPr="005C6266" w14:paraId="5F8805E3" w14:textId="77777777" w:rsidTr="0010446E">
        <w:trPr>
          <w:trHeight w:val="463"/>
          <w:jc w:val="center"/>
        </w:trPr>
        <w:tc>
          <w:tcPr>
            <w:tcW w:w="3432" w:type="dxa"/>
          </w:tcPr>
          <w:p w14:paraId="71F6FE4B" w14:textId="77777777" w:rsidR="0010446E" w:rsidRPr="005C6266" w:rsidRDefault="0010446E" w:rsidP="004B3402">
            <w:pPr>
              <w:widowControl w:val="0"/>
              <w:jc w:val="both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  <w:r w:rsidRPr="005C6266"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  <w:t>Nombre de voix « contre »</w:t>
            </w:r>
          </w:p>
        </w:tc>
        <w:tc>
          <w:tcPr>
            <w:tcW w:w="3432" w:type="dxa"/>
          </w:tcPr>
          <w:p w14:paraId="5A20EB98" w14:textId="77777777" w:rsidR="0010446E" w:rsidRPr="005C6266" w:rsidRDefault="0010446E" w:rsidP="004B3402">
            <w:pPr>
              <w:widowControl w:val="0"/>
              <w:jc w:val="center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</w:p>
        </w:tc>
        <w:tc>
          <w:tcPr>
            <w:tcW w:w="3432" w:type="dxa"/>
          </w:tcPr>
          <w:p w14:paraId="2B86701E" w14:textId="78331105" w:rsidR="0010446E" w:rsidRPr="005C6266" w:rsidRDefault="0010446E" w:rsidP="004B3402">
            <w:pPr>
              <w:widowControl w:val="0"/>
              <w:jc w:val="center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</w:p>
        </w:tc>
      </w:tr>
      <w:tr w:rsidR="0010446E" w:rsidRPr="005C6266" w14:paraId="0D1C2797" w14:textId="77777777" w:rsidTr="0010446E">
        <w:trPr>
          <w:trHeight w:val="463"/>
          <w:jc w:val="center"/>
        </w:trPr>
        <w:tc>
          <w:tcPr>
            <w:tcW w:w="3432" w:type="dxa"/>
          </w:tcPr>
          <w:p w14:paraId="0056D140" w14:textId="77777777" w:rsidR="0010446E" w:rsidRPr="005C6266" w:rsidRDefault="0010446E" w:rsidP="004B3402">
            <w:pPr>
              <w:widowControl w:val="0"/>
              <w:jc w:val="both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  <w:r w:rsidRPr="005C6266"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  <w:t>Nombre d’abstentions</w:t>
            </w:r>
          </w:p>
        </w:tc>
        <w:tc>
          <w:tcPr>
            <w:tcW w:w="3432" w:type="dxa"/>
          </w:tcPr>
          <w:p w14:paraId="292C7AE1" w14:textId="77777777" w:rsidR="0010446E" w:rsidRPr="005C6266" w:rsidRDefault="0010446E" w:rsidP="004B3402">
            <w:pPr>
              <w:widowControl w:val="0"/>
              <w:jc w:val="center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</w:p>
        </w:tc>
        <w:tc>
          <w:tcPr>
            <w:tcW w:w="3432" w:type="dxa"/>
          </w:tcPr>
          <w:p w14:paraId="1DA63A6D" w14:textId="3BFB0CF2" w:rsidR="0010446E" w:rsidRPr="005C6266" w:rsidRDefault="0010446E" w:rsidP="004B3402">
            <w:pPr>
              <w:widowControl w:val="0"/>
              <w:jc w:val="center"/>
              <w:rPr>
                <w:rFonts w:ascii="Marianne" w:hAnsi="Marianne" w:cstheme="minorHAnsi"/>
                <w:b/>
                <w:bCs/>
                <w:i/>
                <w:iCs/>
                <w:color w:val="1F3864" w:themeColor="accent5" w:themeShade="80"/>
                <w:lang w:eastAsia="ar-SA"/>
              </w:rPr>
            </w:pPr>
          </w:p>
        </w:tc>
      </w:tr>
    </w:tbl>
    <w:p w14:paraId="353A0A36" w14:textId="77777777" w:rsidR="00AD4064" w:rsidRPr="005C6266" w:rsidRDefault="001B72FA" w:rsidP="001B72FA">
      <w:pPr>
        <w:pStyle w:val="v1msonormal"/>
        <w:spacing w:line="276" w:lineRule="auto"/>
        <w:rPr>
          <w:rFonts w:ascii="Marianne" w:hAnsi="Marianne"/>
          <w:i/>
          <w:iCs/>
          <w:color w:val="2F5496" w:themeColor="accent5" w:themeShade="BF"/>
          <w:sz w:val="20"/>
          <w:szCs w:val="22"/>
        </w:rPr>
      </w:pPr>
      <w:r w:rsidRPr="005C6266">
        <w:rPr>
          <w:rFonts w:ascii="Marianne" w:hAnsi="Marianne"/>
          <w:i/>
          <w:iCs/>
          <w:color w:val="2F5496" w:themeColor="accent5" w:themeShade="BF"/>
          <w:sz w:val="20"/>
          <w:szCs w:val="22"/>
        </w:rPr>
        <w:t> </w:t>
      </w:r>
    </w:p>
    <w:tbl>
      <w:tblPr>
        <w:tblStyle w:val="Grilledutableau"/>
        <w:tblW w:w="71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8"/>
        <w:gridCol w:w="3588"/>
      </w:tblGrid>
      <w:tr w:rsidR="00AD4064" w:rsidRPr="005C6266" w14:paraId="17695EB3" w14:textId="77777777" w:rsidTr="004B3402">
        <w:trPr>
          <w:trHeight w:val="472"/>
          <w:jc w:val="center"/>
        </w:trPr>
        <w:tc>
          <w:tcPr>
            <w:tcW w:w="3588" w:type="dxa"/>
          </w:tcPr>
          <w:p w14:paraId="0EA67EEE" w14:textId="77777777" w:rsidR="00AD4064" w:rsidRPr="005C6266" w:rsidRDefault="00AD4064" w:rsidP="00AD4064">
            <w:pPr>
              <w:pStyle w:val="Paragraphedeliste"/>
              <w:numPr>
                <w:ilvl w:val="0"/>
                <w:numId w:val="1"/>
              </w:numPr>
              <w:tabs>
                <w:tab w:val="left" w:pos="993"/>
              </w:tabs>
              <w:suppressAutoHyphens/>
              <w:spacing w:after="0" w:line="240" w:lineRule="auto"/>
              <w:ind w:hanging="2397"/>
              <w:jc w:val="both"/>
              <w:rPr>
                <w:rFonts w:ascii="Marianne" w:hAnsi="Marianne"/>
                <w:b/>
                <w:bCs/>
                <w:i/>
                <w:iCs/>
                <w:color w:val="1F3864" w:themeColor="accent5" w:themeShade="80"/>
                <w:sz w:val="24"/>
                <w:szCs w:val="24"/>
                <w:lang w:eastAsia="ar-SA"/>
              </w:rPr>
            </w:pPr>
            <w:r w:rsidRPr="005C6266">
              <w:rPr>
                <w:rFonts w:ascii="Marianne" w:hAnsi="Marianne"/>
                <w:b/>
                <w:bCs/>
                <w:i/>
                <w:iCs/>
                <w:color w:val="1F3864" w:themeColor="accent5" w:themeShade="80"/>
                <w:sz w:val="24"/>
                <w:szCs w:val="24"/>
                <w:lang w:eastAsia="ar-SA"/>
              </w:rPr>
              <w:t>Adoptée</w:t>
            </w:r>
          </w:p>
        </w:tc>
        <w:tc>
          <w:tcPr>
            <w:tcW w:w="3588" w:type="dxa"/>
          </w:tcPr>
          <w:p w14:paraId="2460249D" w14:textId="77777777" w:rsidR="00AD4064" w:rsidRPr="005C6266" w:rsidRDefault="00AD4064" w:rsidP="00AD4064">
            <w:pPr>
              <w:pStyle w:val="Paragraphedeliste"/>
              <w:numPr>
                <w:ilvl w:val="0"/>
                <w:numId w:val="1"/>
              </w:numPr>
              <w:tabs>
                <w:tab w:val="left" w:pos="993"/>
              </w:tabs>
              <w:suppressAutoHyphens/>
              <w:spacing w:after="0" w:line="240" w:lineRule="auto"/>
              <w:ind w:hanging="2397"/>
              <w:jc w:val="both"/>
              <w:rPr>
                <w:rFonts w:ascii="Marianne" w:hAnsi="Marianne"/>
                <w:b/>
                <w:bCs/>
                <w:i/>
                <w:iCs/>
                <w:color w:val="1F3864" w:themeColor="accent5" w:themeShade="80"/>
                <w:sz w:val="24"/>
                <w:szCs w:val="24"/>
                <w:lang w:eastAsia="ar-SA"/>
              </w:rPr>
            </w:pPr>
            <w:r w:rsidRPr="005C6266">
              <w:rPr>
                <w:rFonts w:ascii="Marianne" w:hAnsi="Marianne"/>
                <w:b/>
                <w:bCs/>
                <w:i/>
                <w:iCs/>
                <w:color w:val="1F3864" w:themeColor="accent5" w:themeShade="80"/>
                <w:sz w:val="24"/>
                <w:szCs w:val="24"/>
                <w:lang w:eastAsia="ar-SA"/>
              </w:rPr>
              <w:t>Rejetée</w:t>
            </w:r>
          </w:p>
        </w:tc>
      </w:tr>
    </w:tbl>
    <w:p w14:paraId="21A79057" w14:textId="77777777" w:rsidR="00AD4064" w:rsidRPr="005C6266" w:rsidRDefault="00AD4064" w:rsidP="001B72FA">
      <w:pPr>
        <w:pStyle w:val="v1msonormal"/>
        <w:spacing w:line="276" w:lineRule="auto"/>
        <w:rPr>
          <w:rFonts w:ascii="Marianne" w:hAnsi="Marianne"/>
          <w:b/>
          <w:bCs/>
          <w:i/>
          <w:iCs/>
          <w:color w:val="C00000"/>
          <w:sz w:val="20"/>
          <w:szCs w:val="22"/>
        </w:rPr>
      </w:pPr>
    </w:p>
    <w:p w14:paraId="6D031953" w14:textId="0AD6BC08" w:rsidR="001B72FA" w:rsidRPr="005C6266" w:rsidRDefault="00AD4064" w:rsidP="00AD4064">
      <w:pPr>
        <w:spacing w:after="160" w:line="259" w:lineRule="auto"/>
        <w:rPr>
          <w:rFonts w:ascii="Marianne" w:hAnsi="Marianne"/>
          <w:i/>
          <w:iCs/>
          <w:color w:val="2F5496" w:themeColor="accent5" w:themeShade="BF"/>
          <w:sz w:val="20"/>
          <w:szCs w:val="22"/>
        </w:rPr>
      </w:pPr>
      <w:r w:rsidRPr="005C6266">
        <w:rPr>
          <w:rFonts w:ascii="Marianne" w:hAnsi="Marianne"/>
          <w:b/>
          <w:bCs/>
          <w:i/>
          <w:iCs/>
          <w:color w:val="C00000"/>
          <w:sz w:val="20"/>
          <w:szCs w:val="22"/>
        </w:rPr>
        <w:br w:type="page"/>
      </w:r>
      <w:r w:rsidR="0002265C" w:rsidRPr="005C6266">
        <w:rPr>
          <w:rFonts w:ascii="Marianne" w:hAnsi="Marianne"/>
          <w:b/>
          <w:bCs/>
          <w:i/>
          <w:iCs/>
          <w:color w:val="C00000"/>
          <w:sz w:val="20"/>
          <w:szCs w:val="22"/>
        </w:rPr>
        <w:lastRenderedPageBreak/>
        <w:t>REPONSE</w:t>
      </w:r>
      <w:bookmarkEnd w:id="1"/>
    </w:p>
    <w:sectPr w:rsidR="001B72FA" w:rsidRPr="005C62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C39E" w14:textId="77777777" w:rsidR="0010446E" w:rsidRDefault="0010446E" w:rsidP="0010446E">
      <w:r>
        <w:separator/>
      </w:r>
    </w:p>
  </w:endnote>
  <w:endnote w:type="continuationSeparator" w:id="0">
    <w:p w14:paraId="5A804A07" w14:textId="77777777" w:rsidR="0010446E" w:rsidRDefault="0010446E" w:rsidP="0010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F98C" w14:textId="77777777" w:rsidR="0010446E" w:rsidRDefault="0010446E" w:rsidP="0010446E">
      <w:r>
        <w:separator/>
      </w:r>
    </w:p>
  </w:footnote>
  <w:footnote w:type="continuationSeparator" w:id="0">
    <w:p w14:paraId="25ACA60D" w14:textId="77777777" w:rsidR="0010446E" w:rsidRDefault="0010446E" w:rsidP="0010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01E0" w14:textId="41058AC0" w:rsidR="0010446E" w:rsidRPr="0010446E" w:rsidRDefault="0010446E" w:rsidP="0010446E">
    <w:pPr>
      <w:pStyle w:val="Titre2"/>
      <w:jc w:val="center"/>
      <w:rPr>
        <w:rFonts w:asciiTheme="minorHAnsi" w:eastAsiaTheme="majorEastAsia" w:hAnsiTheme="minorHAnsi" w:cstheme="minorHAnsi"/>
        <w:bCs w:val="0"/>
        <w:color w:val="1F3864" w:themeColor="accent5" w:themeShade="80"/>
        <w:sz w:val="22"/>
        <w:szCs w:val="26"/>
        <w:lang w:eastAsia="en-US"/>
      </w:rPr>
    </w:pPr>
    <w:r w:rsidRPr="0010446E">
      <w:rPr>
        <w:rFonts w:asciiTheme="minorHAnsi" w:eastAsiaTheme="majorEastAsia" w:hAnsiTheme="minorHAnsi" w:cstheme="minorHAnsi"/>
        <w:bCs w:val="0"/>
        <w:color w:val="1F3864" w:themeColor="accent5" w:themeShade="80"/>
        <w:sz w:val="22"/>
        <w:szCs w:val="26"/>
        <w:lang w:eastAsia="en-US"/>
      </w:rPr>
      <w:t>4</w:t>
    </w:r>
    <w:r w:rsidR="00D63B2F">
      <w:rPr>
        <w:rFonts w:asciiTheme="minorHAnsi" w:eastAsiaTheme="majorEastAsia" w:hAnsiTheme="minorHAnsi" w:cstheme="minorHAnsi"/>
        <w:bCs w:val="0"/>
        <w:color w:val="1F3864" w:themeColor="accent5" w:themeShade="80"/>
        <w:sz w:val="22"/>
        <w:szCs w:val="26"/>
        <w:lang w:eastAsia="en-US"/>
      </w:rPr>
      <w:t>4</w:t>
    </w:r>
    <w:r w:rsidRPr="0010446E">
      <w:rPr>
        <w:rFonts w:asciiTheme="minorHAnsi" w:eastAsiaTheme="majorEastAsia" w:hAnsiTheme="minorHAnsi" w:cstheme="minorHAnsi"/>
        <w:bCs w:val="0"/>
        <w:color w:val="1F3864" w:themeColor="accent5" w:themeShade="80"/>
        <w:sz w:val="22"/>
        <w:szCs w:val="26"/>
        <w:vertAlign w:val="superscript"/>
        <w:lang w:eastAsia="en-US"/>
      </w:rPr>
      <w:t>e</w:t>
    </w:r>
    <w:r w:rsidRPr="0010446E">
      <w:rPr>
        <w:rFonts w:asciiTheme="minorHAnsi" w:eastAsiaTheme="majorEastAsia" w:hAnsiTheme="minorHAnsi" w:cstheme="minorHAnsi"/>
        <w:bCs w:val="0"/>
        <w:color w:val="1F3864" w:themeColor="accent5" w:themeShade="80"/>
        <w:sz w:val="22"/>
        <w:szCs w:val="26"/>
        <w:lang w:eastAsia="en-US"/>
      </w:rPr>
      <w:t xml:space="preserve"> SESSION DE L’ASSEMBLÉE DES FRANÇAIS DE L’ÉTRANGER</w:t>
    </w:r>
  </w:p>
  <w:p w14:paraId="4C7ADC12" w14:textId="6DB95EE0" w:rsidR="0010446E" w:rsidRPr="0010446E" w:rsidRDefault="00D63B2F" w:rsidP="0010446E">
    <w:pPr>
      <w:spacing w:after="160" w:line="259" w:lineRule="auto"/>
      <w:jc w:val="center"/>
      <w:rPr>
        <w:rFonts w:asciiTheme="minorHAnsi" w:eastAsiaTheme="minorHAnsi" w:hAnsiTheme="minorHAnsi" w:cstheme="minorBidi"/>
        <w:b/>
        <w:bCs/>
        <w:color w:val="1F3864" w:themeColor="accent5" w:themeShade="80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b/>
        <w:bCs/>
        <w:color w:val="1F3864" w:themeColor="accent5" w:themeShade="80"/>
        <w:sz w:val="22"/>
        <w:szCs w:val="22"/>
        <w:lang w:eastAsia="en-US"/>
      </w:rPr>
      <w:t>02 au 06 mars 2026</w:t>
    </w:r>
  </w:p>
  <w:p w14:paraId="20597562" w14:textId="77777777" w:rsidR="0010446E" w:rsidRPr="0010446E" w:rsidRDefault="0010446E" w:rsidP="0010446E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10446E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44522268" wp14:editId="1DFED563">
          <wp:extent cx="960120" cy="67436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804" cy="68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28235" w14:textId="501AF324" w:rsidR="0010446E" w:rsidRDefault="0010446E" w:rsidP="0010446E">
    <w:pPr>
      <w:pStyle w:val="En-tte"/>
      <w:jc w:val="center"/>
    </w:pPr>
  </w:p>
  <w:p w14:paraId="1ADFCF8C" w14:textId="77777777" w:rsidR="0010446E" w:rsidRDefault="001044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B1BB8"/>
    <w:multiLevelType w:val="hybridMultilevel"/>
    <w:tmpl w:val="8C16B428"/>
    <w:lvl w:ilvl="0" w:tplc="3A1E24B4">
      <w:start w:val="1"/>
      <w:numFmt w:val="bullet"/>
      <w:lvlText w:val="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2FA"/>
    <w:rsid w:val="0002265C"/>
    <w:rsid w:val="0009041D"/>
    <w:rsid w:val="000B5A60"/>
    <w:rsid w:val="0010446E"/>
    <w:rsid w:val="00142FF3"/>
    <w:rsid w:val="001B72FA"/>
    <w:rsid w:val="003217B0"/>
    <w:rsid w:val="003A01CB"/>
    <w:rsid w:val="005450C6"/>
    <w:rsid w:val="005C6266"/>
    <w:rsid w:val="00987A4B"/>
    <w:rsid w:val="00AD4064"/>
    <w:rsid w:val="00B77358"/>
    <w:rsid w:val="00BB57F1"/>
    <w:rsid w:val="00C37928"/>
    <w:rsid w:val="00C5722C"/>
    <w:rsid w:val="00D363E7"/>
    <w:rsid w:val="00D63B2F"/>
    <w:rsid w:val="00D8316F"/>
    <w:rsid w:val="00DC6D3E"/>
    <w:rsid w:val="00FC056E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FA7A4"/>
  <w15:chartTrackingRefBased/>
  <w15:docId w15:val="{31038E56-584C-41F1-B638-0AD88C01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B72FA"/>
    <w:pPr>
      <w:keepNext/>
      <w:jc w:val="center"/>
      <w:outlineLvl w:val="0"/>
    </w:pPr>
    <w:rPr>
      <w:b/>
      <w:bCs/>
      <w:sz w:val="40"/>
      <w:u w:val="single"/>
    </w:rPr>
  </w:style>
  <w:style w:type="paragraph" w:styleId="Titre2">
    <w:name w:val="heading 2"/>
    <w:basedOn w:val="Normal"/>
    <w:next w:val="Normal"/>
    <w:link w:val="Titre2Car"/>
    <w:qFormat/>
    <w:rsid w:val="001B72FA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B72FA"/>
    <w:rPr>
      <w:rFonts w:ascii="Times New Roman" w:eastAsia="Times New Roman" w:hAnsi="Times New Roman" w:cs="Times New Roman"/>
      <w:b/>
      <w:bCs/>
      <w:sz w:val="40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1B72F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v1msonormal">
    <w:name w:val="v1msonormal"/>
    <w:basedOn w:val="Normal"/>
    <w:rsid w:val="001B72FA"/>
    <w:pPr>
      <w:spacing w:before="100" w:beforeAutospacing="1" w:after="100" w:afterAutospacing="1"/>
    </w:pPr>
  </w:style>
  <w:style w:type="paragraph" w:customStyle="1" w:styleId="v1msolistparagraph">
    <w:name w:val="v1msolistparagraph"/>
    <w:basedOn w:val="Normal"/>
    <w:rsid w:val="001B72FA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39"/>
    <w:rsid w:val="00142F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sid w:val="00C3792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044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446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044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446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D40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C70351AC6949D98759C246774E4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39DB2C-45B9-435B-A6E8-22422B3FDA01}"/>
      </w:docPartPr>
      <w:docPartBody>
        <w:p w:rsidR="00B62707" w:rsidRDefault="001A21FB" w:rsidP="001A21FB">
          <w:pPr>
            <w:pStyle w:val="F6C70351AC6949D98759C246774E47BF"/>
          </w:pPr>
          <w:r w:rsidRPr="00530187">
            <w:rPr>
              <w:rStyle w:val="Textedelespacerserv"/>
            </w:rPr>
            <w:t>Choisissez un élément.</w:t>
          </w:r>
        </w:p>
      </w:docPartBody>
    </w:docPart>
    <w:docPart>
      <w:docPartPr>
        <w:name w:val="96CD083119E64453A6FD055AE24E6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E329D1-308A-4F1D-B80F-80AE1D5CE573}"/>
      </w:docPartPr>
      <w:docPartBody>
        <w:p w:rsidR="00B62707" w:rsidRDefault="001A21FB" w:rsidP="001A21FB">
          <w:pPr>
            <w:pStyle w:val="96CD083119E64453A6FD055AE24E6CB5"/>
          </w:pPr>
          <w:r w:rsidRPr="0053018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67"/>
    <w:rsid w:val="001A21FB"/>
    <w:rsid w:val="006C0B67"/>
    <w:rsid w:val="00B6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A21FB"/>
    <w:rPr>
      <w:color w:val="808080"/>
    </w:rPr>
  </w:style>
  <w:style w:type="paragraph" w:customStyle="1" w:styleId="F6C70351AC6949D98759C246774E47BF">
    <w:name w:val="F6C70351AC6949D98759C246774E47BF"/>
    <w:rsid w:val="001A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D083119E64453A6FD055AE24E6CB5">
    <w:name w:val="96CD083119E64453A6FD055AE24E6CB5"/>
    <w:rsid w:val="001A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M.E.A.E.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Cassandre</dc:creator>
  <cp:keywords/>
  <dc:description/>
  <cp:lastModifiedBy>CARMINATI Xin</cp:lastModifiedBy>
  <cp:revision>3</cp:revision>
  <dcterms:created xsi:type="dcterms:W3CDTF">2026-02-26T11:49:00Z</dcterms:created>
  <dcterms:modified xsi:type="dcterms:W3CDTF">2026-02-26T11:50:00Z</dcterms:modified>
</cp:coreProperties>
</file>